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F3C" w:rsidRDefault="00D73D3E">
      <w:pPr>
        <w:pStyle w:val="Standard"/>
        <w:tabs>
          <w:tab w:val="left" w:pos="1985"/>
        </w:tabs>
        <w:spacing w:line="283" w:lineRule="exact"/>
        <w:ind w:left="397" w:hanging="397"/>
        <w:jc w:val="both"/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  <w:t>Załącznik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>nr 7 wzór umowy</w:t>
      </w:r>
    </w:p>
    <w:p w:rsidR="00BB4F3C" w:rsidRDefault="00D73D3E">
      <w:pPr>
        <w:pStyle w:val="Heading"/>
        <w:spacing w:before="0" w:after="0" w:line="283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UMOWA nr ….../2021/N</w:t>
      </w:r>
    </w:p>
    <w:p w:rsidR="00BB4F3C" w:rsidRDefault="00D73D3E">
      <w:pPr>
        <w:pStyle w:val="Standard"/>
        <w:spacing w:line="283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na dzierżawę sprzętu pracowni histopatologii</w:t>
      </w:r>
    </w:p>
    <w:p w:rsidR="00BB4F3C" w:rsidRDefault="00BB4F3C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BB4F3C" w:rsidRDefault="00D73D3E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zawarta w dniu ..... w wyniku konkursu ofert przeprowadzonego na podstawie art. </w:t>
      </w:r>
      <w:r>
        <w:rPr>
          <w:rFonts w:ascii="Times New Roman" w:hAnsi="Times New Roman" w:cs="Times New Roman"/>
          <w:sz w:val="22"/>
          <w:szCs w:val="22"/>
        </w:rPr>
        <w:t>26 ustawy z dnia 15 kwietnia 2011 r. o działalności leczniczej (Dz.U. 2020 poz. 295) i zarządzenia nr 2150/2012 Prezydenta Miasta Stołecznego Warszawy z dnia 29 lutego 2012 r. pomiędzy:</w:t>
      </w:r>
    </w:p>
    <w:p w:rsidR="00BB4F3C" w:rsidRDefault="00D73D3E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Szpitalem Specjalistycznym „INFLANCKA” im. Krysi Niżyńskiej „Zakurzone</w:t>
      </w:r>
      <w:r>
        <w:rPr>
          <w:rFonts w:ascii="Times New Roman" w:eastAsia="Times New Roman" w:hAnsi="Times New Roman" w:cs="Times New Roman"/>
          <w:sz w:val="22"/>
          <w:szCs w:val="22"/>
        </w:rPr>
        <w:t>j” Samodzielnym Publicznym Zakładem Opieki Zdrowotnej;</w:t>
      </w:r>
    </w:p>
    <w:p w:rsidR="00BB4F3C" w:rsidRDefault="00D73D3E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00-189 Warszawa, ul. Inflancka 6;</w:t>
      </w:r>
    </w:p>
    <w:p w:rsidR="00BB4F3C" w:rsidRDefault="00D73D3E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zarejestrowanym w Sądzie Rejonowym dla m. st. Warszawy; XII Wydział Gospodarczy Krajowego Rejestru Sądowego Nr 0000216065;</w:t>
      </w:r>
    </w:p>
    <w:p w:rsidR="00BB4F3C" w:rsidRDefault="00D73D3E">
      <w:pPr>
        <w:pStyle w:val="Standard"/>
        <w:spacing w:line="283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NIP:  525-20-94-693;                     Reg</w:t>
      </w:r>
      <w:r>
        <w:rPr>
          <w:rFonts w:ascii="Times New Roman" w:eastAsia="Times New Roman" w:hAnsi="Times New Roman" w:cs="Times New Roman"/>
          <w:sz w:val="22"/>
          <w:szCs w:val="22"/>
        </w:rPr>
        <w:t>on:  013003050,</w:t>
      </w:r>
    </w:p>
    <w:p w:rsidR="00BB4F3C" w:rsidRDefault="00D73D3E">
      <w:pPr>
        <w:pStyle w:val="Standard"/>
        <w:spacing w:line="283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reprezentowanym przez</w:t>
      </w:r>
    </w:p>
    <w:p w:rsidR="00BB4F3C" w:rsidRDefault="00D73D3E">
      <w:pPr>
        <w:pStyle w:val="Standard"/>
        <w:spacing w:line="283" w:lineRule="exac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Dyrektora Szpitala – Krzysztofa Romanowskiego</w:t>
      </w:r>
    </w:p>
    <w:p w:rsidR="00BB4F3C" w:rsidRDefault="00BB4F3C">
      <w:pPr>
        <w:pStyle w:val="Standard"/>
        <w:spacing w:line="283" w:lineRule="exac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B4F3C" w:rsidRDefault="00D73D3E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zwanym dalej  Wydzierżawiającym</w:t>
      </w:r>
    </w:p>
    <w:p w:rsidR="00BB4F3C" w:rsidRDefault="00D73D3E">
      <w:pPr>
        <w:pStyle w:val="Standard"/>
        <w:spacing w:line="283" w:lineRule="exac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i ..... z siedzibą w …... przy ul. ..... wpisanym do ....., </w:t>
      </w:r>
      <w:r>
        <w:rPr>
          <w:rFonts w:ascii="Times New Roman" w:hAnsi="Times New Roman" w:cs="Times New Roman"/>
          <w:sz w:val="22"/>
          <w:szCs w:val="22"/>
          <w:lang w:val="de-DE"/>
        </w:rPr>
        <w:t xml:space="preserve">NIP ....., REGON ....., </w:t>
      </w:r>
      <w:r>
        <w:rPr>
          <w:rFonts w:ascii="Times New Roman" w:hAnsi="Times New Roman" w:cs="Times New Roman"/>
          <w:sz w:val="22"/>
          <w:szCs w:val="22"/>
        </w:rPr>
        <w:t>reprezentowanym przez</w:t>
      </w:r>
    </w:p>
    <w:p w:rsidR="00BB4F3C" w:rsidRDefault="00D73D3E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</w:t>
      </w:r>
    </w:p>
    <w:p w:rsidR="00BB4F3C" w:rsidRDefault="00D73D3E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zwanym dalej Dzierżawcą,</w:t>
      </w:r>
    </w:p>
    <w:p w:rsidR="00BB4F3C" w:rsidRDefault="00D73D3E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następującej treści:</w:t>
      </w:r>
    </w:p>
    <w:p w:rsidR="00BB4F3C" w:rsidRDefault="00BB4F3C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BB4F3C" w:rsidRDefault="00D73D3E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Umowa zostaje zawarta na okres udzielania przez Dzierżawcę świadczeń zdrowotnych na podstawie umowy z dnia ……….</w:t>
      </w:r>
    </w:p>
    <w:p w:rsidR="00BB4F3C" w:rsidRDefault="00BB4F3C">
      <w:pPr>
        <w:pStyle w:val="Standard"/>
        <w:spacing w:line="283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BB4F3C" w:rsidRDefault="00D73D3E">
      <w:pPr>
        <w:pStyle w:val="Nagwek1"/>
        <w:spacing w:before="0" w:line="283" w:lineRule="exac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Przedmiot umowy</w:t>
      </w:r>
    </w:p>
    <w:p w:rsidR="00BB4F3C" w:rsidRDefault="00D73D3E">
      <w:pPr>
        <w:pStyle w:val="Standard"/>
        <w:spacing w:line="283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1.</w:t>
      </w:r>
    </w:p>
    <w:p w:rsidR="00BB4F3C" w:rsidRDefault="00D73D3E">
      <w:pPr>
        <w:pStyle w:val="Standard"/>
        <w:spacing w:line="283" w:lineRule="exact"/>
        <w:ind w:left="765" w:hanging="397"/>
        <w:jc w:val="both"/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  <w:t xml:space="preserve">Wydzierżawiający przekazuje w dzierżawę urządzenia – aparaturę medyczną, sprzęt i wyposażenie </w:t>
      </w:r>
      <w:r>
        <w:rPr>
          <w:rFonts w:ascii="Times New Roman" w:hAnsi="Times New Roman" w:cs="Times New Roman"/>
          <w:sz w:val="22"/>
          <w:szCs w:val="22"/>
        </w:rPr>
        <w:t xml:space="preserve">Pracowni Histopatologii [dalej, jako </w:t>
      </w:r>
      <w:r>
        <w:rPr>
          <w:rFonts w:ascii="Times New Roman" w:hAnsi="Times New Roman" w:cs="Times New Roman"/>
          <w:b/>
          <w:sz w:val="22"/>
          <w:szCs w:val="22"/>
        </w:rPr>
        <w:t>urządzenia</w:t>
      </w:r>
      <w:r>
        <w:rPr>
          <w:rFonts w:ascii="Times New Roman" w:hAnsi="Times New Roman" w:cs="Times New Roman"/>
          <w:sz w:val="22"/>
          <w:szCs w:val="22"/>
        </w:rPr>
        <w:t>] wyszczególnione w załączniku nr 1 do umowy stanowiącym jednocześnie protokół przejęcia na podstawie spisu z natury, a Dzierżawca  bierze je w dzierżawę. Integralną część umowy stanowi protokół zdawczo-odbior</w:t>
      </w:r>
      <w:r>
        <w:rPr>
          <w:rFonts w:ascii="Times New Roman" w:hAnsi="Times New Roman" w:cs="Times New Roman"/>
          <w:sz w:val="22"/>
          <w:szCs w:val="22"/>
        </w:rPr>
        <w:t>czy przejęcia urządzeń medycznych z opisem ich stanu technicznego.</w:t>
      </w:r>
    </w:p>
    <w:p w:rsidR="00BB4F3C" w:rsidRDefault="00BB4F3C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BB4F3C" w:rsidRDefault="00D73D3E">
      <w:pPr>
        <w:pStyle w:val="Standard"/>
        <w:spacing w:line="283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2.</w:t>
      </w:r>
    </w:p>
    <w:p w:rsidR="00BB4F3C" w:rsidRDefault="00D73D3E">
      <w:pPr>
        <w:pStyle w:val="Standard"/>
        <w:numPr>
          <w:ilvl w:val="0"/>
          <w:numId w:val="13"/>
        </w:numPr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Urządzenia będą wykorzystywane do udzielania świadczeń zdrowotnych w zakresie diagnostyki histopatologicznej  na rzecz Wydzierżawiającego, zgodnych z warunkami umowy …….</w:t>
      </w:r>
    </w:p>
    <w:p w:rsidR="00BB4F3C" w:rsidRDefault="00D73D3E">
      <w:pPr>
        <w:pStyle w:val="Standard"/>
        <w:numPr>
          <w:ilvl w:val="0"/>
          <w:numId w:val="1"/>
        </w:numPr>
        <w:tabs>
          <w:tab w:val="left" w:pos="-29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Dzierżawca zo</w:t>
      </w:r>
      <w:r>
        <w:rPr>
          <w:rFonts w:ascii="Times New Roman" w:hAnsi="Times New Roman" w:cs="Times New Roman"/>
          <w:sz w:val="22"/>
          <w:szCs w:val="22"/>
        </w:rPr>
        <w:t>bowiązuje się do wykorzystywania urządzeń zgodnie z przeznaczeniem, wykazując należytą dbałość przy ich eksploatacji, a także zapewniając ich sprawność techniczną, w tym przeprowadzając niezbędne przeglądy serwisowe i naprawy</w:t>
      </w:r>
    </w:p>
    <w:p w:rsidR="00BB4F3C" w:rsidRDefault="00BB4F3C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BB4F3C" w:rsidRDefault="00D73D3E">
      <w:pPr>
        <w:pStyle w:val="Standard"/>
        <w:spacing w:line="283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3.</w:t>
      </w:r>
    </w:p>
    <w:p w:rsidR="00BB4F3C" w:rsidRDefault="00D73D3E">
      <w:pPr>
        <w:pStyle w:val="Standard"/>
        <w:numPr>
          <w:ilvl w:val="0"/>
          <w:numId w:val="14"/>
        </w:numPr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Dzierżawca nie może bez </w:t>
      </w:r>
      <w:r>
        <w:rPr>
          <w:rFonts w:ascii="Times New Roman" w:hAnsi="Times New Roman" w:cs="Times New Roman"/>
          <w:sz w:val="22"/>
          <w:szCs w:val="22"/>
        </w:rPr>
        <w:t>pisemnej zgody Wydzierżawiającego zmienić wykorzystywania przedmiotu dzierżawy lub jego części na inne cele niż określone w umowie.</w:t>
      </w:r>
    </w:p>
    <w:p w:rsidR="00BB4F3C" w:rsidRDefault="00D73D3E">
      <w:pPr>
        <w:pStyle w:val="Standard"/>
        <w:numPr>
          <w:ilvl w:val="0"/>
          <w:numId w:val="2"/>
        </w:numPr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Dzierżawca bez pisemnej zgody Wydzierżawiającego nie ma prawa udostępniania przedmiotu dzierżawy lub jej części osobom trzec</w:t>
      </w:r>
      <w:r>
        <w:rPr>
          <w:rFonts w:ascii="Times New Roman" w:hAnsi="Times New Roman" w:cs="Times New Roman"/>
          <w:sz w:val="22"/>
          <w:szCs w:val="22"/>
        </w:rPr>
        <w:t>im w szczególności nie może oddać urządzeń w najem, poddzierżawę czy użyczenie.</w:t>
      </w:r>
    </w:p>
    <w:p w:rsidR="00BB4F3C" w:rsidRDefault="00D73D3E">
      <w:pPr>
        <w:pStyle w:val="Standard"/>
        <w:numPr>
          <w:ilvl w:val="0"/>
          <w:numId w:val="2"/>
        </w:numPr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Dzierżawcy nie wolno zmieniać miejsca eksploatacji przedmiotu dzierżawy bez zgody Wydzierżawiającego.</w:t>
      </w:r>
    </w:p>
    <w:p w:rsidR="00BB4F3C" w:rsidRDefault="00D73D3E">
      <w:pPr>
        <w:pStyle w:val="Standard"/>
        <w:spacing w:line="283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4.</w:t>
      </w:r>
    </w:p>
    <w:p w:rsidR="00BB4F3C" w:rsidRDefault="00D73D3E">
      <w:pPr>
        <w:pStyle w:val="Standard"/>
        <w:numPr>
          <w:ilvl w:val="0"/>
          <w:numId w:val="15"/>
        </w:numPr>
        <w:tabs>
          <w:tab w:val="left" w:pos="1440"/>
        </w:tabs>
        <w:ind w:left="70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Dzierżawca nie może dokonywać bez pisemnej zgody Wydzierżawiającego </w:t>
      </w:r>
      <w:r>
        <w:rPr>
          <w:rFonts w:ascii="Times New Roman" w:hAnsi="Times New Roman" w:cs="Times New Roman"/>
          <w:sz w:val="22"/>
          <w:szCs w:val="22"/>
        </w:rPr>
        <w:t xml:space="preserve">jakichkolwiek zmian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w urządzeniach, z wyjątkiem czynności konserwacyjnych i naprawczych.</w:t>
      </w:r>
    </w:p>
    <w:p w:rsidR="00BB4F3C" w:rsidRDefault="00D73D3E">
      <w:pPr>
        <w:pStyle w:val="Standard"/>
        <w:numPr>
          <w:ilvl w:val="0"/>
          <w:numId w:val="3"/>
        </w:numPr>
        <w:tabs>
          <w:tab w:val="left" w:pos="1500"/>
        </w:tabs>
        <w:spacing w:line="283" w:lineRule="exact"/>
        <w:ind w:left="765" w:hanging="40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Dzierżawca oświadcza, że zapoznał się ze stanem technicznym wydzierżawianych urządzeń i nie wnosi żadnych zastrzeżeń.</w:t>
      </w:r>
    </w:p>
    <w:p w:rsidR="00BB4F3C" w:rsidRDefault="00BB4F3C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BB4F3C" w:rsidRDefault="00D73D3E">
      <w:pPr>
        <w:pStyle w:val="Standard"/>
        <w:spacing w:line="283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5.</w:t>
      </w:r>
    </w:p>
    <w:p w:rsidR="00BB4F3C" w:rsidRDefault="00D73D3E">
      <w:pPr>
        <w:pStyle w:val="Standard"/>
        <w:numPr>
          <w:ilvl w:val="0"/>
          <w:numId w:val="16"/>
        </w:numPr>
        <w:tabs>
          <w:tab w:val="left" w:pos="1176"/>
        </w:tabs>
        <w:ind w:left="750"/>
        <w:jc w:val="both"/>
        <w:rPr>
          <w:sz w:val="22"/>
          <w:szCs w:val="22"/>
        </w:rPr>
      </w:pPr>
      <w:r>
        <w:rPr>
          <w:sz w:val="22"/>
          <w:szCs w:val="22"/>
        </w:rPr>
        <w:t>Strony ustalają wysokość miesięcznego czyn</w:t>
      </w:r>
      <w:r>
        <w:rPr>
          <w:sz w:val="22"/>
          <w:szCs w:val="22"/>
        </w:rPr>
        <w:t>szu dzierżawnego za dzierżawę sprzętu i wyposażenia  będącego przedmiotem umowy na kwotę …………. zł miesięcznie zgodnie ze złożoną ofertą.</w:t>
      </w:r>
    </w:p>
    <w:p w:rsidR="00BB4F3C" w:rsidRDefault="00D73D3E">
      <w:pPr>
        <w:pStyle w:val="Standard"/>
        <w:numPr>
          <w:ilvl w:val="0"/>
          <w:numId w:val="4"/>
        </w:numPr>
        <w:tabs>
          <w:tab w:val="left" w:pos="1176"/>
        </w:tabs>
        <w:ind w:left="7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należnego czynszu dzierżawnego za  urządzenia doliczony będzie podatek VAT </w:t>
      </w:r>
      <w:r>
        <w:rPr>
          <w:sz w:val="22"/>
          <w:szCs w:val="22"/>
        </w:rPr>
        <w:br/>
      </w:r>
      <w:r>
        <w:rPr>
          <w:sz w:val="22"/>
          <w:szCs w:val="22"/>
        </w:rPr>
        <w:t>w obowiązującej stawce.</w:t>
      </w:r>
    </w:p>
    <w:p w:rsidR="00BB4F3C" w:rsidRDefault="00D73D3E">
      <w:pPr>
        <w:pStyle w:val="Standard"/>
        <w:spacing w:line="283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6.</w:t>
      </w:r>
    </w:p>
    <w:p w:rsidR="00BB4F3C" w:rsidRDefault="00D73D3E">
      <w:pPr>
        <w:pStyle w:val="Standard"/>
        <w:numPr>
          <w:ilvl w:val="0"/>
          <w:numId w:val="17"/>
        </w:numPr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Dzierżawca </w:t>
      </w:r>
      <w:r>
        <w:rPr>
          <w:rFonts w:ascii="Times New Roman" w:hAnsi="Times New Roman" w:cs="Times New Roman"/>
          <w:sz w:val="22"/>
          <w:szCs w:val="22"/>
        </w:rPr>
        <w:t>zobowiązany jest uiszczać czynsz dzierżawny określony w § 5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 terminie 14 dni od otrzymania rachunku od Wydzierżawiającego wystawionego za poprzedni miesiąc.</w:t>
      </w:r>
    </w:p>
    <w:p w:rsidR="00BB4F3C" w:rsidRDefault="00D73D3E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 datę zapłaty przyjmuje się dzień wpływu środków na konto Wydzierżawiającego.</w:t>
      </w:r>
    </w:p>
    <w:p w:rsidR="00BB4F3C" w:rsidRDefault="00D73D3E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Od nieterminowej z</w:t>
      </w:r>
      <w:r>
        <w:rPr>
          <w:rFonts w:ascii="Times New Roman" w:hAnsi="Times New Roman" w:cs="Times New Roman"/>
          <w:sz w:val="22"/>
          <w:szCs w:val="22"/>
        </w:rPr>
        <w:t>apłaty naliczane będą odsetki ustawowe.</w:t>
      </w:r>
    </w:p>
    <w:p w:rsidR="00BB4F3C" w:rsidRDefault="00D73D3E">
      <w:pPr>
        <w:pStyle w:val="Standard"/>
        <w:numPr>
          <w:ilvl w:val="0"/>
          <w:numId w:val="5"/>
        </w:numPr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Czynsz dzierżawny może być waloryzowany (bez konieczności zmiany umowy), po każdym roku kalendarzowym obowiązywania niniejszej umowy w oparciu o opublikowany przez Prezesa GUS wskaźnik cen towarów i usług konsumpcyjn</w:t>
      </w:r>
      <w:r>
        <w:rPr>
          <w:rFonts w:ascii="Times New Roman" w:hAnsi="Times New Roman" w:cs="Times New Roman"/>
          <w:sz w:val="22"/>
          <w:szCs w:val="22"/>
        </w:rPr>
        <w:t xml:space="preserve">ych  za rok poprzedni. Waloryzacja obowiązuje od pierwszego dnia miesiąca następującego po po miesiącu, w którym dokonano ogłoszenia.  </w:t>
      </w:r>
    </w:p>
    <w:p w:rsidR="00BB4F3C" w:rsidRDefault="00BB4F3C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BB4F3C" w:rsidRDefault="00D73D3E">
      <w:pPr>
        <w:pStyle w:val="Standard"/>
        <w:spacing w:line="283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7.</w:t>
      </w:r>
    </w:p>
    <w:p w:rsidR="00BB4F3C" w:rsidRDefault="00D73D3E">
      <w:pPr>
        <w:pStyle w:val="Standard"/>
        <w:numPr>
          <w:ilvl w:val="0"/>
          <w:numId w:val="18"/>
        </w:numPr>
        <w:tabs>
          <w:tab w:val="left" w:pos="1131"/>
        </w:tabs>
        <w:ind w:left="70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Dzierżawca w dniu zawarcia umowy wpłaci kaucję gwarancyjną w wysokości dwukrotnej wartości czynszu dzierżawnego, t</w:t>
      </w:r>
      <w:r>
        <w:rPr>
          <w:rFonts w:ascii="Times New Roman" w:hAnsi="Times New Roman" w:cs="Times New Roman"/>
          <w:sz w:val="22"/>
          <w:szCs w:val="22"/>
        </w:rPr>
        <w:t>j. w kwocie ……….. zł. w celu zabezpieczenia ewentualnych roszczeń Wydzierżawiającego wobec Dzierżawcy z tytułu nienależytego wykonywania umowy z wyjątkiem sytuacji, gdy nienależyte wykonanie umowy nastąpi z przyczyn niezależnych od Dzierżawcy.</w:t>
      </w:r>
    </w:p>
    <w:p w:rsidR="00BB4F3C" w:rsidRDefault="00D73D3E">
      <w:pPr>
        <w:pStyle w:val="Standard"/>
        <w:numPr>
          <w:ilvl w:val="0"/>
          <w:numId w:val="6"/>
        </w:numPr>
        <w:tabs>
          <w:tab w:val="left" w:pos="1131"/>
        </w:tabs>
        <w:ind w:left="70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Jeżeli </w:t>
      </w:r>
      <w:r>
        <w:rPr>
          <w:rFonts w:ascii="Times New Roman" w:hAnsi="Times New Roman" w:cs="Times New Roman"/>
          <w:sz w:val="22"/>
          <w:szCs w:val="22"/>
        </w:rPr>
        <w:t xml:space="preserve">pomimo uprzedniego pisemnego wezwania Dzierżawca zalega z opłatami czynszowymi za dwa kolejne miesiące, Wydzierżawiający  ma prawo pokryć zaległość z kaucji gwarancyjnej. Po pobraniu Wydzierżawiający niezwłocznie wezwie Dzierżawcę do uzupełnienia kaucji o </w:t>
      </w:r>
      <w:r>
        <w:rPr>
          <w:rFonts w:ascii="Times New Roman" w:hAnsi="Times New Roman" w:cs="Times New Roman"/>
          <w:sz w:val="22"/>
          <w:szCs w:val="22"/>
        </w:rPr>
        <w:t>kwotę pobraną na zaległy czynsz.</w:t>
      </w:r>
    </w:p>
    <w:p w:rsidR="00BB4F3C" w:rsidRDefault="00D73D3E">
      <w:pPr>
        <w:pStyle w:val="Standard"/>
        <w:numPr>
          <w:ilvl w:val="0"/>
          <w:numId w:val="6"/>
        </w:numPr>
        <w:tabs>
          <w:tab w:val="left" w:pos="1131"/>
        </w:tabs>
        <w:spacing w:line="283" w:lineRule="exact"/>
        <w:ind w:left="70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 rozwiązaniu umowy kaucja podlega zwrotowi w ciągu 14 dni od dnia rozwiązania umowy.</w:t>
      </w:r>
    </w:p>
    <w:p w:rsidR="00BB4F3C" w:rsidRDefault="00BB4F3C">
      <w:pPr>
        <w:pStyle w:val="Standard"/>
        <w:spacing w:line="283" w:lineRule="exact"/>
        <w:rPr>
          <w:rFonts w:ascii="Times New Roman" w:hAnsi="Times New Roman" w:cs="Times New Roman"/>
          <w:sz w:val="22"/>
          <w:szCs w:val="22"/>
        </w:rPr>
      </w:pPr>
    </w:p>
    <w:p w:rsidR="00BB4F3C" w:rsidRDefault="00D73D3E">
      <w:pPr>
        <w:pStyle w:val="Standard"/>
        <w:spacing w:line="283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8.</w:t>
      </w:r>
    </w:p>
    <w:p w:rsidR="00BB4F3C" w:rsidRDefault="00D73D3E">
      <w:pPr>
        <w:pStyle w:val="Standard"/>
        <w:numPr>
          <w:ilvl w:val="0"/>
          <w:numId w:val="19"/>
        </w:numPr>
        <w:tabs>
          <w:tab w:val="left" w:pos="1101"/>
        </w:tabs>
        <w:ind w:left="67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obowiązków Dzierżawcy należy właściwa eksploatacja przedmiotu dzierżawy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i utrzymywanie urządzeń w należytym stanie </w:t>
      </w:r>
      <w:r>
        <w:rPr>
          <w:rFonts w:ascii="Times New Roman" w:hAnsi="Times New Roman" w:cs="Times New Roman"/>
          <w:sz w:val="22"/>
          <w:szCs w:val="22"/>
        </w:rPr>
        <w:t xml:space="preserve">technicznym. Koszty napraw bieżących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i konserwacji związanych z normalnym użytkowaniem przedmiotu dzierżawy, obciążają Dzierżawcę.</w:t>
      </w:r>
    </w:p>
    <w:p w:rsidR="00BB4F3C" w:rsidRDefault="00D73D3E">
      <w:pPr>
        <w:pStyle w:val="Standard"/>
        <w:numPr>
          <w:ilvl w:val="0"/>
          <w:numId w:val="7"/>
        </w:numPr>
        <w:tabs>
          <w:tab w:val="left" w:pos="1101"/>
        </w:tabs>
        <w:spacing w:line="283" w:lineRule="exact"/>
        <w:ind w:left="67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Dzierżawcy nie będzie przysługiwało roszczenie o zwrot nakładów dokonanych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w przedmiocie dzierżawy, w zakresie wspomnianym </w:t>
      </w:r>
      <w:r>
        <w:rPr>
          <w:rFonts w:ascii="Times New Roman" w:hAnsi="Times New Roman" w:cs="Times New Roman"/>
          <w:sz w:val="22"/>
          <w:szCs w:val="22"/>
        </w:rPr>
        <w:t>w ust. 1 lub w zakresie innych nakładów dokonanych bez uzgodnienia z Wydzierżawiającym</w:t>
      </w:r>
    </w:p>
    <w:p w:rsidR="00BB4F3C" w:rsidRDefault="00BB4F3C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BB4F3C" w:rsidRDefault="00D73D3E">
      <w:pPr>
        <w:pStyle w:val="Standard"/>
        <w:spacing w:line="283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9.</w:t>
      </w:r>
    </w:p>
    <w:p w:rsidR="00BB4F3C" w:rsidRDefault="00D73D3E">
      <w:pPr>
        <w:pStyle w:val="Standard"/>
        <w:numPr>
          <w:ilvl w:val="0"/>
          <w:numId w:val="20"/>
        </w:numPr>
        <w:tabs>
          <w:tab w:val="left" w:pos="1161"/>
        </w:tabs>
        <w:ind w:left="735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Dzierżawca ponosi odpowiedzialność za wszelkie szkody powstałe w przedmiocie  dzierżawy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w okresie prowadzenia działalności określonej w §2 umowy, chyba że szkody </w:t>
      </w:r>
      <w:r>
        <w:rPr>
          <w:rFonts w:ascii="Times New Roman" w:hAnsi="Times New Roman" w:cs="Times New Roman"/>
          <w:sz w:val="22"/>
          <w:szCs w:val="22"/>
        </w:rPr>
        <w:t xml:space="preserve">te powstały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w wyniku okoliczności, za które Dzierżawca nie ponosi odpowiedzialności.</w:t>
      </w:r>
    </w:p>
    <w:p w:rsidR="00BB4F3C" w:rsidRDefault="00D73D3E">
      <w:pPr>
        <w:pStyle w:val="Standard"/>
        <w:numPr>
          <w:ilvl w:val="0"/>
          <w:numId w:val="8"/>
        </w:numPr>
        <w:tabs>
          <w:tab w:val="left" w:pos="1161"/>
        </w:tabs>
        <w:ind w:left="735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Dzierżawca we własnym zakresie zobowiązany jest ubezpieczyć przedmiot dzierżawy od ognia, zalania i innych zdarzeń losowych, od kradzieży i odpowiedzialności cywilnej.</w:t>
      </w:r>
    </w:p>
    <w:p w:rsidR="00BB4F3C" w:rsidRDefault="00D73D3E">
      <w:pPr>
        <w:pStyle w:val="Standard"/>
        <w:numPr>
          <w:ilvl w:val="0"/>
          <w:numId w:val="8"/>
        </w:numPr>
        <w:tabs>
          <w:tab w:val="left" w:pos="1161"/>
        </w:tabs>
        <w:spacing w:line="283" w:lineRule="exact"/>
        <w:ind w:left="735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Dz</w:t>
      </w:r>
      <w:r>
        <w:rPr>
          <w:rFonts w:ascii="Times New Roman" w:hAnsi="Times New Roman" w:cs="Times New Roman"/>
          <w:sz w:val="22"/>
          <w:szCs w:val="22"/>
        </w:rPr>
        <w:t xml:space="preserve">ierżawca ponosi odpowiedzialność za wszelkie szkody wyrządzone w związku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z wykonywaniem niniejszej umowy Wydzierżawiającemu, jak i osobom trzecim.</w:t>
      </w:r>
    </w:p>
    <w:p w:rsidR="00BB4F3C" w:rsidRDefault="00BB4F3C">
      <w:pPr>
        <w:pStyle w:val="Standard"/>
        <w:spacing w:line="283" w:lineRule="exact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</w:p>
    <w:p w:rsidR="00BB4F3C" w:rsidRDefault="00D73D3E">
      <w:pPr>
        <w:pStyle w:val="Standard"/>
        <w:spacing w:line="283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10.</w:t>
      </w:r>
    </w:p>
    <w:p w:rsidR="00BB4F3C" w:rsidRDefault="00D73D3E">
      <w:pPr>
        <w:pStyle w:val="Standard"/>
        <w:spacing w:line="283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 Każda ze stron może rozwiązań niniejszą umową z zachowaniem 3 miesięcznego okresu wypowiedzenie ze</w:t>
      </w:r>
      <w:r>
        <w:rPr>
          <w:rFonts w:ascii="Times New Roman" w:hAnsi="Times New Roman" w:cs="Times New Roman"/>
          <w:b/>
          <w:sz w:val="22"/>
          <w:szCs w:val="22"/>
        </w:rPr>
        <w:t xml:space="preserve"> skutkiem na koniec miesiąca.</w:t>
      </w:r>
    </w:p>
    <w:p w:rsidR="00BB4F3C" w:rsidRDefault="00D73D3E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Umowa może być rozwiązana bez wypowiedzenia przed upływem terminu, na jaki została zawarta w przypadku:</w:t>
      </w:r>
    </w:p>
    <w:p w:rsidR="00BB4F3C" w:rsidRDefault="00D73D3E">
      <w:pPr>
        <w:pStyle w:val="Standard"/>
        <w:numPr>
          <w:ilvl w:val="1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jeżeli Dzierżawca pomimo uprzedniego, pisemnego wezwania, zalegał będzie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z zapłatą zaległego czynszu za trzy kolejne mies</w:t>
      </w:r>
      <w:r>
        <w:rPr>
          <w:rFonts w:ascii="Times New Roman" w:hAnsi="Times New Roman" w:cs="Times New Roman"/>
          <w:sz w:val="22"/>
          <w:szCs w:val="22"/>
        </w:rPr>
        <w:t>iące,</w:t>
      </w:r>
    </w:p>
    <w:p w:rsidR="00BB4F3C" w:rsidRDefault="00D73D3E">
      <w:pPr>
        <w:pStyle w:val="Standard"/>
        <w:numPr>
          <w:ilvl w:val="1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bez zgody Wydzierżawiającego zostanie zawarta umowa, o której mowa w §3 ust.2 umowy – lub nastąpi zmiana przedmiotu działalności,</w:t>
      </w:r>
    </w:p>
    <w:p w:rsidR="00BB4F3C" w:rsidRDefault="00D73D3E">
      <w:pPr>
        <w:pStyle w:val="Standard"/>
        <w:numPr>
          <w:ilvl w:val="1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gdy Dzierżawca rozpocznie prowadzenie w przedmiocie dzierżawy działalności medycznej konkurencyjnej dla działalności Wyd</w:t>
      </w:r>
      <w:r>
        <w:rPr>
          <w:rFonts w:ascii="Times New Roman" w:hAnsi="Times New Roman" w:cs="Times New Roman"/>
          <w:sz w:val="22"/>
          <w:szCs w:val="22"/>
        </w:rPr>
        <w:t>zierżawiającego zakontraktowanej w NFZ lub jego następcy prawnym.</w:t>
      </w:r>
    </w:p>
    <w:p w:rsidR="00BB4F3C" w:rsidRDefault="00D73D3E">
      <w:pPr>
        <w:pStyle w:val="Standard"/>
        <w:numPr>
          <w:ilvl w:val="1"/>
          <w:numId w:val="10"/>
        </w:numPr>
        <w:jc w:val="both"/>
        <w:rPr>
          <w:rFonts w:ascii="Times New Roman" w:hAnsi="Times New Roman" w:cs="Times New Roman"/>
          <w:sz w:val="22"/>
          <w:szCs w:val="22"/>
          <w:lang w:eastAsia="en-US" w:bidi="en-US"/>
        </w:rPr>
      </w:pPr>
      <w:r>
        <w:rPr>
          <w:rFonts w:ascii="Times New Roman" w:hAnsi="Times New Roman" w:cs="Times New Roman"/>
          <w:sz w:val="22"/>
          <w:szCs w:val="22"/>
          <w:lang w:eastAsia="en-US" w:bidi="en-US"/>
        </w:rPr>
        <w:t>w przypadku zaistnienia okoliczności uniemożliwiających dalsze udostępnianie urządzeń na rzecz Wydzierżawiającego, w tym w przypadku rozwiązania / wygaśnięcia umowy o udzielanie świadczeń zd</w:t>
      </w:r>
      <w:r>
        <w:rPr>
          <w:rFonts w:ascii="Times New Roman" w:hAnsi="Times New Roman" w:cs="Times New Roman"/>
          <w:sz w:val="22"/>
          <w:szCs w:val="22"/>
          <w:lang w:eastAsia="en-US" w:bidi="en-US"/>
        </w:rPr>
        <w:t>rowotnych,</w:t>
      </w:r>
    </w:p>
    <w:p w:rsidR="00BB4F3C" w:rsidRDefault="00D73D3E">
      <w:pPr>
        <w:pStyle w:val="Standard"/>
        <w:numPr>
          <w:ilvl w:val="1"/>
          <w:numId w:val="10"/>
        </w:numPr>
        <w:spacing w:line="283" w:lineRule="exact"/>
        <w:jc w:val="both"/>
      </w:pPr>
      <w:r>
        <w:rPr>
          <w:rFonts w:ascii="Times New Roman" w:hAnsi="Times New Roman" w:cs="Times New Roman"/>
          <w:sz w:val="22"/>
          <w:szCs w:val="22"/>
          <w:lang w:eastAsia="en-US" w:bidi="en-US"/>
        </w:rPr>
        <w:t>w trybie natychmiastowym w przypadku zaprzestania działalności na rzecz Wydzierżawiającego z przyczyn zależnych od Dzierżawcy.</w:t>
      </w:r>
    </w:p>
    <w:p w:rsidR="00BB4F3C" w:rsidRDefault="00D73D3E">
      <w:pPr>
        <w:pStyle w:val="Textbody"/>
        <w:spacing w:line="283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11.</w:t>
      </w:r>
    </w:p>
    <w:p w:rsidR="00BB4F3C" w:rsidRDefault="00D73D3E">
      <w:pPr>
        <w:pStyle w:val="Standard"/>
        <w:numPr>
          <w:ilvl w:val="0"/>
          <w:numId w:val="22"/>
        </w:numPr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Wszelkie zmiany i uzupełnienia niniejszej umowy wymagają formy pisemnej pod rygorem nieważności.</w:t>
      </w:r>
    </w:p>
    <w:p w:rsidR="00BB4F3C" w:rsidRDefault="00D73D3E">
      <w:pPr>
        <w:pStyle w:val="Textbody"/>
        <w:spacing w:line="283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12.</w:t>
      </w:r>
    </w:p>
    <w:p w:rsidR="00BB4F3C" w:rsidRDefault="00D73D3E">
      <w:pPr>
        <w:pStyle w:val="Standard"/>
        <w:numPr>
          <w:ilvl w:val="0"/>
          <w:numId w:val="23"/>
        </w:numPr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 rozwią</w:t>
      </w:r>
      <w:r>
        <w:rPr>
          <w:rFonts w:ascii="Times New Roman" w:hAnsi="Times New Roman" w:cs="Times New Roman"/>
          <w:sz w:val="22"/>
          <w:szCs w:val="22"/>
        </w:rPr>
        <w:t>zaniu umowy Dzierżawca zwróci Wydzierżawiającemu protokolarnie  dzierżawione urządzenia w stanie niepogorszonym ponad normalne zużycie.</w:t>
      </w:r>
    </w:p>
    <w:p w:rsidR="00BB4F3C" w:rsidRDefault="00D73D3E">
      <w:pPr>
        <w:pStyle w:val="Textbody"/>
        <w:spacing w:line="283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16.</w:t>
      </w:r>
    </w:p>
    <w:p w:rsidR="00BB4F3C" w:rsidRDefault="00D73D3E">
      <w:pPr>
        <w:pStyle w:val="Textbody"/>
        <w:spacing w:line="283" w:lineRule="exact"/>
        <w:ind w:left="750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  <w:t>Faktury VAT oraz wszelkie pisma doręczane będą stronom pod adresami:</w:t>
      </w:r>
    </w:p>
    <w:p w:rsidR="00BB4F3C" w:rsidRDefault="00D73D3E">
      <w:pPr>
        <w:pStyle w:val="Textbody"/>
        <w:spacing w:line="283" w:lineRule="exact"/>
        <w:ind w:left="397"/>
        <w:jc w:val="both"/>
      </w:pPr>
      <w:r>
        <w:rPr>
          <w:rFonts w:ascii="Times New Roman" w:hAnsi="Times New Roman" w:cs="Times New Roman"/>
          <w:sz w:val="22"/>
          <w:szCs w:val="22"/>
        </w:rPr>
        <w:tab/>
        <w:t xml:space="preserve">Wynajmujący - </w:t>
      </w:r>
      <w:r>
        <w:rPr>
          <w:rFonts w:ascii="Times New Roman" w:eastAsia="Times New Roman" w:hAnsi="Times New Roman" w:cs="Times New Roman"/>
          <w:sz w:val="22"/>
          <w:szCs w:val="22"/>
        </w:rPr>
        <w:t>Szpital Specjalistyczny „IN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FLANCKA” im. Krysi Niżyńskiej „Zakurzonej”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Samodzielny Publiczny Zakład Opieki Zdrowotnej;  00-189 Warszawa, ul. Inflancka 6</w:t>
      </w:r>
    </w:p>
    <w:p w:rsidR="00BB4F3C" w:rsidRDefault="00D73D3E">
      <w:pPr>
        <w:pStyle w:val="Textbody"/>
        <w:spacing w:line="283" w:lineRule="exact"/>
        <w:ind w:left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Dzierżawca - ..………………………………………………………………………………………….</w:t>
      </w:r>
    </w:p>
    <w:p w:rsidR="00BB4F3C" w:rsidRDefault="00D73D3E">
      <w:pPr>
        <w:pStyle w:val="Textbody"/>
        <w:spacing w:line="283" w:lineRule="exact"/>
        <w:ind w:left="750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  <w:t>Strony są zobowiązane do wzajemnego powiadamiania się na piśmie o każdej</w:t>
      </w:r>
      <w:r>
        <w:rPr>
          <w:rFonts w:ascii="Times New Roman" w:hAnsi="Times New Roman" w:cs="Times New Roman"/>
          <w:sz w:val="22"/>
          <w:szCs w:val="22"/>
        </w:rPr>
        <w:t xml:space="preserve"> zmianie adresu. Powiadomienie jest skuteczne od chwili jego doręczenia stronie, do której jest zaadresowane.</w:t>
      </w:r>
    </w:p>
    <w:p w:rsidR="00BB4F3C" w:rsidRDefault="00D73D3E">
      <w:pPr>
        <w:pStyle w:val="Textbody"/>
        <w:spacing w:line="283" w:lineRule="exact"/>
        <w:ind w:left="750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ab/>
        <w:t>Niedopełnienie obowiązku, o którym mowa w ust. 2 powoduje, że pismo wysłane pod adresem określonym w ust. 1 uznaje się za doręczone.</w:t>
      </w:r>
    </w:p>
    <w:p w:rsidR="00BB4F3C" w:rsidRDefault="00BB4F3C">
      <w:pPr>
        <w:pStyle w:val="Textbody"/>
        <w:spacing w:line="283" w:lineRule="exact"/>
        <w:rPr>
          <w:rFonts w:ascii="Times New Roman" w:hAnsi="Times New Roman" w:cs="Times New Roman"/>
          <w:sz w:val="22"/>
          <w:szCs w:val="22"/>
        </w:rPr>
      </w:pPr>
    </w:p>
    <w:p w:rsidR="00BB4F3C" w:rsidRDefault="00D73D3E">
      <w:pPr>
        <w:pStyle w:val="Textbody"/>
        <w:spacing w:line="283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17.</w:t>
      </w:r>
    </w:p>
    <w:p w:rsidR="00BB4F3C" w:rsidRDefault="00D73D3E">
      <w:pPr>
        <w:pStyle w:val="Textbody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Wsz</w:t>
      </w:r>
      <w:r>
        <w:rPr>
          <w:rFonts w:ascii="Times New Roman" w:hAnsi="Times New Roman" w:cs="Times New Roman"/>
          <w:sz w:val="22"/>
          <w:szCs w:val="22"/>
        </w:rPr>
        <w:t>ystkie zmiany warunków niniejszej umowy wymagają formy pisemnej pod rygorem nieważności.</w:t>
      </w:r>
    </w:p>
    <w:p w:rsidR="00BB4F3C" w:rsidRDefault="00BB4F3C">
      <w:pPr>
        <w:pStyle w:val="Textbody"/>
        <w:spacing w:line="283" w:lineRule="exact"/>
        <w:rPr>
          <w:rFonts w:ascii="Times New Roman" w:hAnsi="Times New Roman" w:cs="Times New Roman"/>
          <w:sz w:val="22"/>
          <w:szCs w:val="22"/>
        </w:rPr>
      </w:pPr>
    </w:p>
    <w:p w:rsidR="00BB4F3C" w:rsidRDefault="00D73D3E">
      <w:pPr>
        <w:pStyle w:val="Textbody"/>
        <w:spacing w:line="283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18.</w:t>
      </w:r>
    </w:p>
    <w:p w:rsidR="00BB4F3C" w:rsidRDefault="00D73D3E">
      <w:pPr>
        <w:pStyle w:val="Textbody"/>
        <w:tabs>
          <w:tab w:val="left" w:pos="3828"/>
        </w:tabs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sprawach nieuregulowanych niniejszą umową stosuje się odpowiednie przepisy kodeksu cywilnego.</w:t>
      </w:r>
    </w:p>
    <w:p w:rsidR="00BB4F3C" w:rsidRDefault="00BB4F3C">
      <w:pPr>
        <w:pStyle w:val="Textbody"/>
        <w:tabs>
          <w:tab w:val="left" w:pos="3828"/>
        </w:tabs>
        <w:spacing w:line="283" w:lineRule="exact"/>
        <w:rPr>
          <w:rFonts w:ascii="Times New Roman" w:hAnsi="Times New Roman" w:cs="Times New Roman"/>
          <w:sz w:val="22"/>
          <w:szCs w:val="22"/>
        </w:rPr>
      </w:pPr>
    </w:p>
    <w:p w:rsidR="00BB4F3C" w:rsidRDefault="00D73D3E">
      <w:pPr>
        <w:pStyle w:val="Textbody"/>
        <w:spacing w:line="283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19.</w:t>
      </w:r>
    </w:p>
    <w:p w:rsidR="00BB4F3C" w:rsidRDefault="00D73D3E">
      <w:pPr>
        <w:pStyle w:val="Textbody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Umowę sporządzono w dwóch egzemplarzach, po jednym dla ka</w:t>
      </w:r>
      <w:r>
        <w:rPr>
          <w:rFonts w:ascii="Times New Roman" w:hAnsi="Times New Roman" w:cs="Times New Roman"/>
          <w:sz w:val="22"/>
          <w:szCs w:val="22"/>
        </w:rPr>
        <w:t>żdej ze stron.</w:t>
      </w:r>
    </w:p>
    <w:p w:rsidR="00BB4F3C" w:rsidRDefault="00BB4F3C">
      <w:pPr>
        <w:pStyle w:val="Textbody"/>
        <w:spacing w:line="283" w:lineRule="exact"/>
        <w:rPr>
          <w:rFonts w:ascii="Times New Roman" w:hAnsi="Times New Roman" w:cs="Times New Roman"/>
          <w:sz w:val="22"/>
          <w:szCs w:val="22"/>
        </w:rPr>
      </w:pPr>
    </w:p>
    <w:p w:rsidR="00BB4F3C" w:rsidRDefault="00D73D3E">
      <w:pPr>
        <w:pStyle w:val="Textbody"/>
        <w:spacing w:line="283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20.</w:t>
      </w:r>
    </w:p>
    <w:p w:rsidR="00BB4F3C" w:rsidRDefault="00D73D3E">
      <w:pPr>
        <w:pStyle w:val="Textbody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Umowa wchodzi w życie z dniem podpisania.</w:t>
      </w:r>
    </w:p>
    <w:p w:rsidR="00BB4F3C" w:rsidRDefault="00BB4F3C">
      <w:pPr>
        <w:pStyle w:val="Textbody"/>
        <w:spacing w:line="283" w:lineRule="exact"/>
        <w:rPr>
          <w:rFonts w:ascii="Times New Roman" w:hAnsi="Times New Roman" w:cs="Times New Roman"/>
          <w:sz w:val="22"/>
          <w:szCs w:val="22"/>
        </w:rPr>
      </w:pPr>
    </w:p>
    <w:p w:rsidR="00BB4F3C" w:rsidRDefault="00BB4F3C">
      <w:pPr>
        <w:pStyle w:val="Textbody"/>
        <w:spacing w:line="283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BB4F3C" w:rsidRDefault="00D73D3E">
      <w:pPr>
        <w:pStyle w:val="Textbody"/>
        <w:spacing w:line="283" w:lineRule="exact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>Wydzierżawiający                                                             Dzierżawca</w:t>
      </w:r>
    </w:p>
    <w:sectPr w:rsidR="00BB4F3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73D3E">
      <w:r>
        <w:separator/>
      </w:r>
    </w:p>
  </w:endnote>
  <w:endnote w:type="continuationSeparator" w:id="0">
    <w:p w:rsidR="00000000" w:rsidRDefault="00D7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73D3E">
      <w:r>
        <w:rPr>
          <w:color w:val="000000"/>
        </w:rPr>
        <w:separator/>
      </w:r>
    </w:p>
  </w:footnote>
  <w:footnote w:type="continuationSeparator" w:id="0">
    <w:p w:rsidR="00000000" w:rsidRDefault="00D7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40770"/>
    <w:multiLevelType w:val="multilevel"/>
    <w:tmpl w:val="1FD0F152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F1779B0"/>
    <w:multiLevelType w:val="multilevel"/>
    <w:tmpl w:val="3D5A110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0E76A04"/>
    <w:multiLevelType w:val="multilevel"/>
    <w:tmpl w:val="F5988826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30A377C"/>
    <w:multiLevelType w:val="multilevel"/>
    <w:tmpl w:val="7D9A0540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5606564"/>
    <w:multiLevelType w:val="multilevel"/>
    <w:tmpl w:val="E76E1C9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5B63AAB"/>
    <w:multiLevelType w:val="multilevel"/>
    <w:tmpl w:val="C3760852"/>
    <w:styleLink w:val="WW8Num9"/>
    <w:lvl w:ilvl="0">
      <w:start w:val="1"/>
      <w:numFmt w:val="decimal"/>
      <w:lvlText w:val="%1."/>
      <w:lvlJc w:val="left"/>
      <w:pPr>
        <w:ind w:left="66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767353D"/>
    <w:multiLevelType w:val="multilevel"/>
    <w:tmpl w:val="4A588B70"/>
    <w:styleLink w:val="WW8Num10"/>
    <w:lvl w:ilvl="0">
      <w:start w:val="1"/>
      <w:numFmt w:val="decimal"/>
      <w:lvlText w:val="%1."/>
      <w:lvlJc w:val="left"/>
      <w:pPr>
        <w:ind w:left="66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)"/>
      <w:lvlJc w:val="left"/>
      <w:pPr>
        <w:ind w:left="1380" w:hanging="360"/>
      </w:pPr>
      <w:rPr>
        <w:rFonts w:cs="Arial"/>
        <w:b/>
        <w:lang w:eastAsia="en-US" w:bidi="en-US"/>
      </w:r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1A2327C"/>
    <w:multiLevelType w:val="multilevel"/>
    <w:tmpl w:val="DCD0A842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b/>
        <w:lang w:eastAsia="en-US" w:bidi="en-US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CE95A54"/>
    <w:multiLevelType w:val="multilevel"/>
    <w:tmpl w:val="10DAD5B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0A87F4C"/>
    <w:multiLevelType w:val="multilevel"/>
    <w:tmpl w:val="C7D27EE2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Arial Unicode MS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D1D7992"/>
    <w:multiLevelType w:val="multilevel"/>
    <w:tmpl w:val="309E8BD8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47825B4"/>
    <w:multiLevelType w:val="multilevel"/>
    <w:tmpl w:val="396EA99C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4"/>
        <w:szCs w:val="24"/>
        <w:lang w:eastAsia="en-US" w:bidi="en-US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11"/>
  </w:num>
  <w:num w:numId="12">
    <w:abstractNumId w:val="3"/>
  </w:num>
  <w:num w:numId="13">
    <w:abstractNumId w:val="4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B4F3C"/>
    <w:rsid w:val="00BB4F3C"/>
    <w:rsid w:val="00D7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3D241-C0E8-4CC9-946F-6E28EB2B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tabs>
        <w:tab w:val="left" w:pos="851"/>
        <w:tab w:val="left" w:pos="1560"/>
        <w:tab w:val="left" w:pos="2127"/>
      </w:tabs>
      <w:spacing w:before="120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Arial"/>
      <w:sz w:val="24"/>
      <w:szCs w:val="24"/>
    </w:rPr>
  </w:style>
  <w:style w:type="character" w:customStyle="1" w:styleId="WW8Num5z0">
    <w:name w:val="WW8Num5z0"/>
    <w:rPr>
      <w:rFonts w:cs="Arial"/>
    </w:rPr>
  </w:style>
  <w:style w:type="character" w:customStyle="1" w:styleId="WW8Num5z1">
    <w:name w:val="WW8Num5z1"/>
    <w:rPr>
      <w:rFonts w:ascii="Times New Roman" w:eastAsia="Arial Unicode MS" w:hAnsi="Times New Roman" w:cs="Times New Roman"/>
      <w:sz w:val="22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Arial"/>
      <w:b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Arial"/>
      <w:sz w:val="22"/>
      <w:szCs w:val="22"/>
    </w:rPr>
  </w:style>
  <w:style w:type="character" w:customStyle="1" w:styleId="WW8Num8z0">
    <w:name w:val="WW8Num8z0"/>
    <w:rPr>
      <w:rFonts w:cs="Arial"/>
      <w:sz w:val="24"/>
      <w:szCs w:val="24"/>
    </w:rPr>
  </w:style>
  <w:style w:type="character" w:customStyle="1" w:styleId="WW8Num9z0">
    <w:name w:val="WW8Num9z0"/>
    <w:rPr>
      <w:rFonts w:cs="Arial"/>
      <w:sz w:val="24"/>
      <w:szCs w:val="24"/>
    </w:rPr>
  </w:style>
  <w:style w:type="character" w:customStyle="1" w:styleId="WW8Num11z0">
    <w:name w:val="WW8Num11z0"/>
    <w:rPr>
      <w:rFonts w:ascii="Times New Roman" w:eastAsia="Times New Roman" w:hAnsi="Times New Roman" w:cs="Arial"/>
      <w:sz w:val="22"/>
      <w:szCs w:val="22"/>
    </w:rPr>
  </w:style>
  <w:style w:type="character" w:customStyle="1" w:styleId="WW8Num11z1">
    <w:name w:val="WW8Num11z1"/>
    <w:rPr>
      <w:rFonts w:cs="Arial"/>
      <w:b/>
      <w:lang w:eastAsia="en-US" w:bidi="en-US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0z0">
    <w:name w:val="WW8Num10z0"/>
    <w:rPr>
      <w:rFonts w:cs="Arial"/>
      <w:sz w:val="22"/>
      <w:szCs w:val="22"/>
    </w:rPr>
  </w:style>
  <w:style w:type="character" w:customStyle="1" w:styleId="WW8Num10z1">
    <w:name w:val="WW8Num10z1"/>
    <w:rPr>
      <w:rFonts w:cs="Arial"/>
      <w:b/>
      <w:lang w:eastAsia="en-US" w:bidi="en-US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0">
    <w:name w:val="WW8Num12z0"/>
    <w:rPr>
      <w:rFonts w:cs="Times New Roman"/>
    </w:rPr>
  </w:style>
  <w:style w:type="character" w:customStyle="1" w:styleId="WW8Num12z1">
    <w:name w:val="WW8Num12z1"/>
    <w:rPr>
      <w:rFonts w:cs="Times New Roman"/>
      <w:sz w:val="24"/>
      <w:szCs w:val="24"/>
      <w:lang w:eastAsia="en-US" w:bidi="en-US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  <w:sz w:val="24"/>
      <w:szCs w:val="24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6">
    <w:name w:val="WW8Num6"/>
    <w:basedOn w:val="Bezlisty"/>
    <w:pPr>
      <w:numPr>
        <w:numId w:val="5"/>
      </w:numPr>
    </w:pPr>
  </w:style>
  <w:style w:type="numbering" w:customStyle="1" w:styleId="WW8Num7">
    <w:name w:val="WW8Num7"/>
    <w:basedOn w:val="Bezlisty"/>
    <w:pPr>
      <w:numPr>
        <w:numId w:val="6"/>
      </w:numPr>
    </w:pPr>
  </w:style>
  <w:style w:type="numbering" w:customStyle="1" w:styleId="WW8Num8">
    <w:name w:val="WW8Num8"/>
    <w:basedOn w:val="Bezlisty"/>
    <w:pPr>
      <w:numPr>
        <w:numId w:val="7"/>
      </w:numPr>
    </w:pPr>
  </w:style>
  <w:style w:type="numbering" w:customStyle="1" w:styleId="WW8Num9">
    <w:name w:val="WW8Num9"/>
    <w:basedOn w:val="Bezlisty"/>
    <w:pPr>
      <w:numPr>
        <w:numId w:val="8"/>
      </w:numPr>
    </w:pPr>
  </w:style>
  <w:style w:type="numbering" w:customStyle="1" w:styleId="WW8Num11">
    <w:name w:val="WW8Num11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2">
    <w:name w:val="WW8Num12"/>
    <w:basedOn w:val="Bezlisty"/>
    <w:pPr>
      <w:numPr>
        <w:numId w:val="11"/>
      </w:numPr>
    </w:pPr>
  </w:style>
  <w:style w:type="numbering" w:customStyle="1" w:styleId="WW8Num13">
    <w:name w:val="WW8Num13"/>
    <w:basedOn w:val="Bezlisty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Steciuk</dc:creator>
  <cp:lastModifiedBy>Kinga Steciuk</cp:lastModifiedBy>
  <cp:revision>2</cp:revision>
  <dcterms:created xsi:type="dcterms:W3CDTF">2021-09-09T12:49:00Z</dcterms:created>
  <dcterms:modified xsi:type="dcterms:W3CDTF">2021-09-09T12:49:00Z</dcterms:modified>
</cp:coreProperties>
</file>